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ED94FA" w14:textId="17D7D6BF" w:rsidR="00D038B6" w:rsidRDefault="00BB6E3C" w:rsidP="00617AE2">
      <w:pPr>
        <w:spacing w:line="276" w:lineRule="auto"/>
        <w:jc w:val="right"/>
        <w:rPr>
          <w:rFonts w:asciiTheme="majorHAnsi" w:hAnsiTheme="majorHAnsi"/>
        </w:rPr>
      </w:pPr>
      <w:r>
        <w:rPr>
          <w:rFonts w:asciiTheme="majorHAnsi" w:hAnsiTheme="majorHAnsi"/>
        </w:rPr>
        <w:t>10/06/20</w:t>
      </w:r>
    </w:p>
    <w:p w14:paraId="13B18990" w14:textId="77777777" w:rsidR="00BB6E3C" w:rsidRPr="00BB6E3C" w:rsidRDefault="00BB6E3C" w:rsidP="00BB6E3C">
      <w:pPr>
        <w:rPr>
          <w:rFonts w:ascii="Arial" w:hAnsi="Arial" w:cs="Arial"/>
        </w:rPr>
      </w:pPr>
      <w:r w:rsidRPr="00BB6E3C">
        <w:rPr>
          <w:rFonts w:ascii="Arial" w:hAnsi="Arial" w:cs="Arial"/>
        </w:rPr>
        <w:t>Dear Parents/carers,</w:t>
      </w:r>
    </w:p>
    <w:p w14:paraId="7F8E7AF8" w14:textId="77777777" w:rsidR="0080498D" w:rsidRDefault="0080498D" w:rsidP="0080498D"/>
    <w:p w14:paraId="181073D5" w14:textId="77777777" w:rsidR="0080498D" w:rsidRPr="00EC1926" w:rsidRDefault="0080498D" w:rsidP="0080498D">
      <w:pPr>
        <w:rPr>
          <w:rFonts w:ascii="Arial" w:hAnsi="Arial" w:cs="Arial"/>
        </w:rPr>
      </w:pPr>
      <w:r w:rsidRPr="00EC1926">
        <w:rPr>
          <w:rFonts w:ascii="Arial" w:hAnsi="Arial" w:cs="Arial"/>
        </w:rPr>
        <w:t>Over the last few weeks we have written difficult letters and communicated demanding plans to our school community. As you know, plans have been put in place to increase provision at school to include a wider number of children from specific year groups from 15</w:t>
      </w:r>
      <w:r w:rsidRPr="00EC1926">
        <w:rPr>
          <w:rFonts w:ascii="Arial" w:hAnsi="Arial" w:cs="Arial"/>
          <w:vertAlign w:val="superscript"/>
        </w:rPr>
        <w:t>th</w:t>
      </w:r>
      <w:r w:rsidRPr="00EC1926">
        <w:rPr>
          <w:rFonts w:ascii="Arial" w:hAnsi="Arial" w:cs="Arial"/>
        </w:rPr>
        <w:t xml:space="preserve"> June. You may also have heard from the government yesterday that they have stepped back from their plans to increase the number of year groups returning before the summer holidays. </w:t>
      </w:r>
    </w:p>
    <w:p w14:paraId="4A38700B" w14:textId="77777777" w:rsidR="0080498D" w:rsidRPr="00EC1926" w:rsidRDefault="0080498D" w:rsidP="0080498D">
      <w:pPr>
        <w:rPr>
          <w:rFonts w:ascii="Arial" w:hAnsi="Arial" w:cs="Arial"/>
        </w:rPr>
      </w:pPr>
    </w:p>
    <w:p w14:paraId="722F42A4" w14:textId="539E78A5" w:rsidR="0080498D" w:rsidRPr="00EC1926" w:rsidRDefault="0080498D" w:rsidP="0080498D">
      <w:pPr>
        <w:rPr>
          <w:rFonts w:ascii="Arial" w:hAnsi="Arial" w:cs="Arial"/>
        </w:rPr>
      </w:pPr>
      <w:r w:rsidRPr="00EC1926">
        <w:rPr>
          <w:rFonts w:ascii="Arial" w:hAnsi="Arial" w:cs="Arial"/>
        </w:rPr>
        <w:t>Regrettably, I am writing to parents today to inform you that it is currently unlikely that the school will be able</w:t>
      </w:r>
      <w:r w:rsidR="00D36D0E">
        <w:rPr>
          <w:rFonts w:ascii="Arial" w:hAnsi="Arial" w:cs="Arial"/>
        </w:rPr>
        <w:t xml:space="preserve"> to</w:t>
      </w:r>
      <w:r w:rsidRPr="00EC1926">
        <w:rPr>
          <w:rFonts w:ascii="Arial" w:hAnsi="Arial" w:cs="Arial"/>
        </w:rPr>
        <w:t xml:space="preserve"> increase our provision beyond what is planned to begin on Monday 15</w:t>
      </w:r>
      <w:r w:rsidRPr="00EC1926">
        <w:rPr>
          <w:rFonts w:ascii="Arial" w:hAnsi="Arial" w:cs="Arial"/>
          <w:vertAlign w:val="superscript"/>
        </w:rPr>
        <w:t>th</w:t>
      </w:r>
      <w:r w:rsidRPr="00EC1926">
        <w:rPr>
          <w:rFonts w:ascii="Arial" w:hAnsi="Arial" w:cs="Arial"/>
        </w:rPr>
        <w:t xml:space="preserve"> June. Children in Little Conkers, Reception, Year 1 and Year 6 will return to school as well as the continued provision for children of key workers and the vulnerable. The strict guidelines around the provision of  ‘pods’, restrictions on the number of staff available due to shielding, the number of key workers/vulnerable children currently accessing provision and the number of children from government defined year groups wishing to attend </w:t>
      </w:r>
      <w:r w:rsidR="00D36D0E">
        <w:rPr>
          <w:rFonts w:ascii="Arial" w:hAnsi="Arial" w:cs="Arial"/>
        </w:rPr>
        <w:t>means that it would</w:t>
      </w:r>
      <w:r w:rsidRPr="00EC1926">
        <w:rPr>
          <w:rFonts w:ascii="Arial" w:hAnsi="Arial" w:cs="Arial"/>
        </w:rPr>
        <w:t xml:space="preserve"> currently be very challenging to offer for more year groups to return. We will continue to review the latest guidance from the </w:t>
      </w:r>
      <w:proofErr w:type="spellStart"/>
      <w:r w:rsidRPr="00EC1926">
        <w:rPr>
          <w:rFonts w:ascii="Arial" w:hAnsi="Arial" w:cs="Arial"/>
        </w:rPr>
        <w:t>DfE</w:t>
      </w:r>
      <w:proofErr w:type="spellEnd"/>
      <w:r w:rsidRPr="00EC1926">
        <w:rPr>
          <w:rFonts w:ascii="Arial" w:hAnsi="Arial" w:cs="Arial"/>
        </w:rPr>
        <w:t xml:space="preserve"> and our detailed risk assessment to understand if there are further options for increasing the number of children accessing school.  </w:t>
      </w:r>
    </w:p>
    <w:p w14:paraId="1A1C75F5" w14:textId="77777777" w:rsidR="0080498D" w:rsidRPr="00EC1926" w:rsidRDefault="0080498D" w:rsidP="0080498D">
      <w:pPr>
        <w:rPr>
          <w:rFonts w:ascii="Arial" w:hAnsi="Arial" w:cs="Arial"/>
        </w:rPr>
      </w:pPr>
    </w:p>
    <w:p w14:paraId="50E5EC87" w14:textId="77777777" w:rsidR="0080498D" w:rsidRPr="00EC1926" w:rsidRDefault="0080498D" w:rsidP="0080498D">
      <w:pPr>
        <w:rPr>
          <w:rFonts w:ascii="Arial" w:hAnsi="Arial" w:cs="Arial"/>
        </w:rPr>
      </w:pPr>
      <w:r w:rsidRPr="00EC1926">
        <w:rPr>
          <w:rFonts w:ascii="Arial" w:hAnsi="Arial" w:cs="Arial"/>
        </w:rPr>
        <w:t xml:space="preserve">We know that our school will not return to normal before the end of term. Our greatest wish would be to see our classes together again returning to some form of normality. However, we know that our new ‘normal’ of home learning will continue for some time to come. We want all the children and parents to know that all staff will continue to work as hard as we can to provide the best that we can. I will be writing and recording a video message for the children on Friday. I hope you will be able to share it with them. </w:t>
      </w:r>
    </w:p>
    <w:p w14:paraId="1FAFDD8C" w14:textId="77777777" w:rsidR="0080498D" w:rsidRPr="00EC1926" w:rsidRDefault="0080498D" w:rsidP="0080498D">
      <w:pPr>
        <w:rPr>
          <w:rFonts w:ascii="Arial" w:hAnsi="Arial" w:cs="Arial"/>
        </w:rPr>
      </w:pPr>
    </w:p>
    <w:p w14:paraId="38D309EB" w14:textId="77777777" w:rsidR="0080498D" w:rsidRDefault="0080498D" w:rsidP="0080498D">
      <w:pPr>
        <w:rPr>
          <w:rFonts w:ascii="Arial" w:hAnsi="Arial" w:cs="Arial"/>
        </w:rPr>
      </w:pPr>
      <w:r w:rsidRPr="00EC1926">
        <w:rPr>
          <w:rFonts w:ascii="Arial" w:hAnsi="Arial" w:cs="Arial"/>
        </w:rPr>
        <w:t>I have provided some of the details of how we will be renewing our commitment to supporting the children who remain at home:</w:t>
      </w:r>
    </w:p>
    <w:p w14:paraId="01873D51" w14:textId="77777777" w:rsidR="00D36D0E" w:rsidRPr="00EC1926" w:rsidRDefault="00D36D0E" w:rsidP="0080498D">
      <w:pPr>
        <w:rPr>
          <w:rFonts w:ascii="Arial" w:hAnsi="Arial" w:cs="Arial"/>
        </w:rPr>
      </w:pPr>
      <w:bookmarkStart w:id="0" w:name="_GoBack"/>
      <w:bookmarkEnd w:id="0"/>
    </w:p>
    <w:p w14:paraId="13304FD8" w14:textId="77777777" w:rsidR="0080498D" w:rsidRPr="00EC1926" w:rsidRDefault="0080498D" w:rsidP="0080498D">
      <w:pPr>
        <w:pStyle w:val="ListParagraph"/>
        <w:numPr>
          <w:ilvl w:val="0"/>
          <w:numId w:val="8"/>
        </w:numPr>
        <w:spacing w:after="0" w:line="240" w:lineRule="auto"/>
        <w:rPr>
          <w:rFonts w:ascii="Arial" w:hAnsi="Arial" w:cs="Arial"/>
          <w:sz w:val="24"/>
          <w:szCs w:val="24"/>
        </w:rPr>
      </w:pPr>
      <w:r w:rsidRPr="00EC1926">
        <w:rPr>
          <w:rFonts w:ascii="Arial" w:hAnsi="Arial" w:cs="Arial"/>
          <w:sz w:val="24"/>
          <w:szCs w:val="24"/>
        </w:rPr>
        <w:t xml:space="preserve">Continued home learning offers which will now come into line as far as possible with those children who are returning to school. </w:t>
      </w:r>
    </w:p>
    <w:p w14:paraId="3F73D248" w14:textId="77777777" w:rsidR="0080498D" w:rsidRPr="00EC1926" w:rsidRDefault="0080498D" w:rsidP="0080498D">
      <w:pPr>
        <w:pStyle w:val="ListParagraph"/>
        <w:numPr>
          <w:ilvl w:val="0"/>
          <w:numId w:val="8"/>
        </w:numPr>
        <w:spacing w:after="0" w:line="240" w:lineRule="auto"/>
        <w:rPr>
          <w:rFonts w:ascii="Arial" w:hAnsi="Arial" w:cs="Arial"/>
          <w:sz w:val="24"/>
          <w:szCs w:val="24"/>
        </w:rPr>
      </w:pPr>
      <w:r w:rsidRPr="00EC1926">
        <w:rPr>
          <w:rFonts w:ascii="Arial" w:hAnsi="Arial" w:cs="Arial"/>
          <w:sz w:val="24"/>
          <w:szCs w:val="24"/>
        </w:rPr>
        <w:t xml:space="preserve">Working towards printed packs of resources which can be used over this term or during the holidays. </w:t>
      </w:r>
    </w:p>
    <w:p w14:paraId="5956F291" w14:textId="77777777" w:rsidR="0080498D" w:rsidRPr="00EC1926" w:rsidRDefault="0080498D" w:rsidP="0080498D">
      <w:pPr>
        <w:pStyle w:val="ListParagraph"/>
        <w:numPr>
          <w:ilvl w:val="0"/>
          <w:numId w:val="8"/>
        </w:numPr>
        <w:spacing w:after="0" w:line="240" w:lineRule="auto"/>
        <w:rPr>
          <w:rFonts w:ascii="Arial" w:hAnsi="Arial" w:cs="Arial"/>
          <w:sz w:val="24"/>
          <w:szCs w:val="24"/>
        </w:rPr>
      </w:pPr>
      <w:r w:rsidRPr="00EC1926">
        <w:rPr>
          <w:rFonts w:ascii="Arial" w:hAnsi="Arial" w:cs="Arial"/>
          <w:sz w:val="24"/>
          <w:szCs w:val="24"/>
        </w:rPr>
        <w:t xml:space="preserve">Phone contact with school staff for families and the ability to request further contact if necessary. </w:t>
      </w:r>
    </w:p>
    <w:p w14:paraId="77A4796B" w14:textId="77777777" w:rsidR="0080498D" w:rsidRPr="00EC1926" w:rsidRDefault="0080498D" w:rsidP="0080498D">
      <w:pPr>
        <w:pStyle w:val="ListParagraph"/>
        <w:numPr>
          <w:ilvl w:val="0"/>
          <w:numId w:val="8"/>
        </w:numPr>
        <w:spacing w:after="0" w:line="240" w:lineRule="auto"/>
        <w:rPr>
          <w:rFonts w:ascii="Arial" w:hAnsi="Arial" w:cs="Arial"/>
          <w:sz w:val="24"/>
          <w:szCs w:val="24"/>
        </w:rPr>
      </w:pPr>
      <w:r w:rsidRPr="00EC1926">
        <w:rPr>
          <w:rFonts w:ascii="Arial" w:hAnsi="Arial" w:cs="Arial"/>
          <w:sz w:val="24"/>
          <w:szCs w:val="24"/>
        </w:rPr>
        <w:t>Rolling out of secure video contact with school staff and classmates. This will be managed by using Zoom in the first instance as a temporary solution. We are in the final stages of preparing to roll out Microsoft Teams for our children beginning for those in Key Stage Two. This will allow for face to face contact with staff and classmates. More details will be sent to you as soon as they are available.</w:t>
      </w:r>
    </w:p>
    <w:p w14:paraId="7BD2E86A" w14:textId="77777777" w:rsidR="0080498D" w:rsidRPr="00EC1926" w:rsidRDefault="0080498D" w:rsidP="0080498D">
      <w:pPr>
        <w:pStyle w:val="ListParagraph"/>
        <w:numPr>
          <w:ilvl w:val="0"/>
          <w:numId w:val="8"/>
        </w:numPr>
        <w:spacing w:after="0" w:line="240" w:lineRule="auto"/>
        <w:rPr>
          <w:rFonts w:ascii="Arial" w:hAnsi="Arial" w:cs="Arial"/>
          <w:sz w:val="24"/>
          <w:szCs w:val="24"/>
        </w:rPr>
      </w:pPr>
      <w:r w:rsidRPr="00EC1926">
        <w:rPr>
          <w:rFonts w:ascii="Arial" w:hAnsi="Arial" w:cs="Arial"/>
          <w:sz w:val="24"/>
          <w:szCs w:val="24"/>
        </w:rPr>
        <w:t xml:space="preserve">Continued support with ideas for physical activity, whole school challenges and mental health. </w:t>
      </w:r>
    </w:p>
    <w:p w14:paraId="652B3619" w14:textId="77777777" w:rsidR="0080498D" w:rsidRPr="00EC1926" w:rsidRDefault="0080498D" w:rsidP="0080498D">
      <w:pPr>
        <w:rPr>
          <w:rFonts w:ascii="Arial" w:hAnsi="Arial" w:cs="Arial"/>
        </w:rPr>
      </w:pPr>
    </w:p>
    <w:p w14:paraId="45C74635" w14:textId="77777777" w:rsidR="0080498D" w:rsidRPr="00EC1926" w:rsidRDefault="0080498D" w:rsidP="0080498D">
      <w:pPr>
        <w:rPr>
          <w:rFonts w:ascii="Arial" w:hAnsi="Arial" w:cs="Arial"/>
        </w:rPr>
      </w:pPr>
      <w:r w:rsidRPr="00EC1926">
        <w:rPr>
          <w:rFonts w:ascii="Arial" w:hAnsi="Arial" w:cs="Arial"/>
        </w:rPr>
        <w:lastRenderedPageBreak/>
        <w:t xml:space="preserve">We recognise that there are many challenges with home learning over such a long period of time. However, we hope that the steps above may provide some additional support for children and families. </w:t>
      </w:r>
    </w:p>
    <w:p w14:paraId="08DD3307" w14:textId="77777777" w:rsidR="0080498D" w:rsidRPr="00EC1926" w:rsidRDefault="0080498D" w:rsidP="0080498D">
      <w:pPr>
        <w:rPr>
          <w:rFonts w:ascii="Arial" w:hAnsi="Arial" w:cs="Arial"/>
        </w:rPr>
      </w:pPr>
    </w:p>
    <w:p w14:paraId="28FB49DE" w14:textId="77777777" w:rsidR="0080498D" w:rsidRPr="00EC1926" w:rsidRDefault="0080498D" w:rsidP="0080498D">
      <w:pPr>
        <w:rPr>
          <w:rFonts w:ascii="Arial" w:hAnsi="Arial" w:cs="Arial"/>
        </w:rPr>
      </w:pPr>
      <w:r w:rsidRPr="00EC1926">
        <w:rPr>
          <w:rFonts w:ascii="Arial" w:hAnsi="Arial" w:cs="Arial"/>
        </w:rPr>
        <w:t xml:space="preserve">As more school staff are required to work within each of the school ‘pods’ it may be that you will see a slight change in the way that home learning is managed and the staff that are involved on a weekly basis.  Teachers and senior leaders are happy to discuss any difficulties with parents, please use the school email address or phone and someone will contact you. </w:t>
      </w:r>
    </w:p>
    <w:p w14:paraId="4B4D9793" w14:textId="77777777" w:rsidR="0080498D" w:rsidRPr="00EC1926" w:rsidRDefault="0080498D" w:rsidP="0080498D">
      <w:pPr>
        <w:rPr>
          <w:rFonts w:ascii="Arial" w:hAnsi="Arial" w:cs="Arial"/>
        </w:rPr>
      </w:pPr>
    </w:p>
    <w:p w14:paraId="7ABCB8A4" w14:textId="77777777" w:rsidR="0080498D" w:rsidRPr="00EC1926" w:rsidRDefault="0080498D" w:rsidP="0080498D">
      <w:pPr>
        <w:rPr>
          <w:rFonts w:ascii="Arial" w:hAnsi="Arial" w:cs="Arial"/>
        </w:rPr>
      </w:pPr>
      <w:r w:rsidRPr="00EC1926">
        <w:rPr>
          <w:rFonts w:ascii="Arial" w:hAnsi="Arial" w:cs="Arial"/>
        </w:rPr>
        <w:t xml:space="preserve">I look forward to seeing your child’s home learning and hearing about all of their achievements.  </w:t>
      </w:r>
    </w:p>
    <w:p w14:paraId="35046E67" w14:textId="77777777" w:rsidR="0080498D" w:rsidRDefault="0080498D" w:rsidP="0080498D">
      <w:pPr>
        <w:rPr>
          <w:rFonts w:ascii="Arial" w:hAnsi="Arial" w:cs="Arial"/>
        </w:rPr>
      </w:pPr>
    </w:p>
    <w:p w14:paraId="6FF913C4" w14:textId="77777777" w:rsidR="00D36D0E" w:rsidRPr="00EC1926" w:rsidRDefault="00D36D0E" w:rsidP="0080498D">
      <w:pPr>
        <w:rPr>
          <w:rFonts w:ascii="Arial" w:hAnsi="Arial" w:cs="Arial"/>
        </w:rPr>
      </w:pPr>
    </w:p>
    <w:p w14:paraId="060C44F5" w14:textId="77777777" w:rsidR="0080498D" w:rsidRPr="00EC1926" w:rsidRDefault="0080498D" w:rsidP="0080498D">
      <w:pPr>
        <w:rPr>
          <w:rFonts w:ascii="Arial" w:hAnsi="Arial" w:cs="Arial"/>
        </w:rPr>
      </w:pPr>
      <w:r w:rsidRPr="00EC1926">
        <w:rPr>
          <w:rFonts w:ascii="Arial" w:hAnsi="Arial" w:cs="Arial"/>
        </w:rPr>
        <w:t>With kind regards,</w:t>
      </w:r>
    </w:p>
    <w:p w14:paraId="1FBE0ED2" w14:textId="77777777" w:rsidR="0080498D" w:rsidRPr="00EC1926" w:rsidRDefault="0080498D" w:rsidP="0080498D">
      <w:pPr>
        <w:rPr>
          <w:rFonts w:ascii="Arial" w:hAnsi="Arial" w:cs="Arial"/>
        </w:rPr>
      </w:pPr>
    </w:p>
    <w:p w14:paraId="594B6162" w14:textId="77777777" w:rsidR="0080498D" w:rsidRPr="00D36D0E" w:rsidRDefault="0080498D" w:rsidP="0080498D">
      <w:pPr>
        <w:rPr>
          <w:rFonts w:ascii="Arial" w:hAnsi="Arial" w:cs="Arial"/>
          <w:b/>
        </w:rPr>
      </w:pPr>
    </w:p>
    <w:p w14:paraId="3BE3D74D" w14:textId="77777777" w:rsidR="0080498D" w:rsidRPr="00D36D0E" w:rsidRDefault="0080498D" w:rsidP="0080498D">
      <w:pPr>
        <w:rPr>
          <w:rFonts w:ascii="Arial" w:hAnsi="Arial" w:cs="Arial"/>
          <w:b/>
        </w:rPr>
      </w:pPr>
      <w:r w:rsidRPr="00D36D0E">
        <w:rPr>
          <w:rFonts w:ascii="Arial" w:hAnsi="Arial" w:cs="Arial"/>
          <w:b/>
        </w:rPr>
        <w:t>Mr G. Trafford</w:t>
      </w:r>
    </w:p>
    <w:p w14:paraId="2EC771A0" w14:textId="77777777" w:rsidR="0080498D" w:rsidRPr="00D36D0E" w:rsidRDefault="0080498D" w:rsidP="0080498D">
      <w:pPr>
        <w:rPr>
          <w:rFonts w:ascii="Arial" w:hAnsi="Arial" w:cs="Arial"/>
          <w:b/>
        </w:rPr>
      </w:pPr>
      <w:r w:rsidRPr="00D36D0E">
        <w:rPr>
          <w:rFonts w:ascii="Arial" w:hAnsi="Arial" w:cs="Arial"/>
          <w:b/>
        </w:rPr>
        <w:t xml:space="preserve">Executive </w:t>
      </w:r>
      <w:proofErr w:type="spellStart"/>
      <w:r w:rsidRPr="00D36D0E">
        <w:rPr>
          <w:rFonts w:ascii="Arial" w:hAnsi="Arial" w:cs="Arial"/>
          <w:b/>
        </w:rPr>
        <w:t>Headteacher</w:t>
      </w:r>
      <w:proofErr w:type="spellEnd"/>
    </w:p>
    <w:p w14:paraId="70CB613A" w14:textId="455DD4B9" w:rsidR="00F71276" w:rsidRPr="00EC1926" w:rsidRDefault="00F71276" w:rsidP="00B90386">
      <w:pPr>
        <w:tabs>
          <w:tab w:val="left" w:pos="947"/>
        </w:tabs>
        <w:spacing w:line="276" w:lineRule="auto"/>
        <w:rPr>
          <w:rFonts w:ascii="Arial" w:hAnsi="Arial" w:cs="Arial"/>
        </w:rPr>
      </w:pPr>
    </w:p>
    <w:sectPr w:rsidR="00F71276" w:rsidRPr="00EC1926" w:rsidSect="00A05E62">
      <w:headerReference w:type="default" r:id="rId9"/>
      <w:footerReference w:type="default" r:id="rId10"/>
      <w:headerReference w:type="first" r:id="rId11"/>
      <w:footerReference w:type="first" r:id="rId12"/>
      <w:pgSz w:w="11906" w:h="16838"/>
      <w:pgMar w:top="817" w:right="707" w:bottom="1440" w:left="900" w:header="426" w:footer="31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80BFD4" w14:textId="77777777" w:rsidR="0002028A" w:rsidRDefault="0002028A">
      <w:r>
        <w:separator/>
      </w:r>
    </w:p>
  </w:endnote>
  <w:endnote w:type="continuationSeparator" w:id="0">
    <w:p w14:paraId="13F59477" w14:textId="77777777" w:rsidR="0002028A" w:rsidRDefault="00020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ECB7CD" w14:textId="2DD87AD1" w:rsidR="0002028A" w:rsidRPr="00A05E62" w:rsidRDefault="0002028A" w:rsidP="00A05E62">
    <w:pPr>
      <w:rPr>
        <w:rFonts w:ascii="Cambria" w:hAnsi="Cambria" w:cs="ArialMT"/>
        <w:b/>
        <w:bCs/>
        <w:sz w:val="40"/>
        <w:szCs w:val="20"/>
        <w:lang w:bidi="en-US"/>
      </w:rPr>
    </w:pPr>
    <w:r>
      <w:rPr>
        <w:rFonts w:ascii="Cambria" w:hAnsi="Cambria" w:cs="ArialMT"/>
        <w:b/>
        <w:bCs/>
        <w:i/>
        <w:noProof/>
        <w:sz w:val="32"/>
        <w:szCs w:val="20"/>
      </w:rPr>
      <w:drawing>
        <wp:anchor distT="0" distB="0" distL="114300" distR="114300" simplePos="0" relativeHeight="251666944" behindDoc="0" locked="0" layoutInCell="1" allowOverlap="1" wp14:anchorId="104E74CD" wp14:editId="5D79B2B4">
          <wp:simplePos x="0" y="0"/>
          <wp:positionH relativeFrom="column">
            <wp:posOffset>6172200</wp:posOffset>
          </wp:positionH>
          <wp:positionV relativeFrom="paragraph">
            <wp:posOffset>-359410</wp:posOffset>
          </wp:positionV>
          <wp:extent cx="596265" cy="596265"/>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265" cy="5962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MT"/>
        <w:b/>
        <w:bCs/>
        <w:i/>
        <w:sz w:val="32"/>
        <w:szCs w:val="20"/>
        <w:lang w:bidi="en-US"/>
      </w:rPr>
      <w:t>Care</w:t>
    </w:r>
    <w:r w:rsidRPr="00B14A26">
      <w:rPr>
        <w:rFonts w:ascii="Cambria" w:hAnsi="Cambria" w:cs="ArialMT"/>
        <w:b/>
        <w:bCs/>
        <w:i/>
        <w:sz w:val="32"/>
        <w:szCs w:val="20"/>
        <w:lang w:bidi="en-US"/>
      </w:rPr>
      <w:t xml:space="preserve">. </w:t>
    </w:r>
    <w:r>
      <w:rPr>
        <w:rFonts w:ascii="Cambria" w:hAnsi="Cambria" w:cs="ArialMT"/>
        <w:b/>
        <w:bCs/>
        <w:i/>
        <w:sz w:val="32"/>
        <w:szCs w:val="20"/>
        <w:lang w:bidi="en-US"/>
      </w:rPr>
      <w:t>Believe</w:t>
    </w:r>
    <w:r w:rsidRPr="00B14A26">
      <w:rPr>
        <w:rFonts w:ascii="Cambria" w:hAnsi="Cambria" w:cs="ArialMT"/>
        <w:b/>
        <w:bCs/>
        <w:i/>
        <w:sz w:val="32"/>
        <w:szCs w:val="20"/>
        <w:lang w:bidi="en-US"/>
      </w:rPr>
      <w:t xml:space="preserve">. </w:t>
    </w:r>
    <w:r>
      <w:rPr>
        <w:rFonts w:ascii="Cambria" w:hAnsi="Cambria" w:cs="ArialMT"/>
        <w:b/>
        <w:bCs/>
        <w:i/>
        <w:sz w:val="32"/>
        <w:szCs w:val="20"/>
        <w:lang w:bidi="en-US"/>
      </w:rPr>
      <w:t>Grow</w:t>
    </w:r>
    <w:r w:rsidRPr="00B14A26">
      <w:rPr>
        <w:rFonts w:ascii="Cambria" w:hAnsi="Cambria" w:cs="ArialMT"/>
        <w:b/>
        <w:bCs/>
        <w:i/>
        <w:sz w:val="32"/>
        <w:szCs w:val="20"/>
        <w:lang w:bidi="en-US"/>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EBEE03" w14:textId="77777777" w:rsidR="0002028A" w:rsidRPr="00B14A26" w:rsidRDefault="0002028A" w:rsidP="00A05E62">
    <w:pPr>
      <w:rPr>
        <w:rFonts w:ascii="Cambria" w:hAnsi="Cambria" w:cs="ArialMT"/>
        <w:b/>
        <w:bCs/>
        <w:sz w:val="40"/>
        <w:szCs w:val="20"/>
        <w:lang w:bidi="en-US"/>
      </w:rPr>
    </w:pPr>
    <w:r>
      <w:rPr>
        <w:rFonts w:ascii="Cambria" w:hAnsi="Cambria" w:cs="ArialMT"/>
        <w:b/>
        <w:bCs/>
        <w:i/>
        <w:noProof/>
        <w:sz w:val="32"/>
        <w:szCs w:val="20"/>
      </w:rPr>
      <w:drawing>
        <wp:anchor distT="0" distB="0" distL="114300" distR="114300" simplePos="0" relativeHeight="251674112" behindDoc="0" locked="0" layoutInCell="1" allowOverlap="1" wp14:anchorId="2F16A3AF" wp14:editId="705CA97F">
          <wp:simplePos x="0" y="0"/>
          <wp:positionH relativeFrom="column">
            <wp:posOffset>6115050</wp:posOffset>
          </wp:positionH>
          <wp:positionV relativeFrom="paragraph">
            <wp:posOffset>-330835</wp:posOffset>
          </wp:positionV>
          <wp:extent cx="596265" cy="596265"/>
          <wp:effectExtent l="0" t="0" r="0" b="0"/>
          <wp:wrapNone/>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265" cy="5962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MT"/>
        <w:b/>
        <w:bCs/>
        <w:i/>
        <w:sz w:val="32"/>
        <w:szCs w:val="20"/>
        <w:lang w:bidi="en-US"/>
      </w:rPr>
      <w:t>Care</w:t>
    </w:r>
    <w:r w:rsidRPr="00B14A26">
      <w:rPr>
        <w:rFonts w:ascii="Cambria" w:hAnsi="Cambria" w:cs="ArialMT"/>
        <w:b/>
        <w:bCs/>
        <w:i/>
        <w:sz w:val="32"/>
        <w:szCs w:val="20"/>
        <w:lang w:bidi="en-US"/>
      </w:rPr>
      <w:t xml:space="preserve">. </w:t>
    </w:r>
    <w:r>
      <w:rPr>
        <w:rFonts w:ascii="Cambria" w:hAnsi="Cambria" w:cs="ArialMT"/>
        <w:b/>
        <w:bCs/>
        <w:i/>
        <w:sz w:val="32"/>
        <w:szCs w:val="20"/>
        <w:lang w:bidi="en-US"/>
      </w:rPr>
      <w:t>Believe</w:t>
    </w:r>
    <w:r w:rsidRPr="00B14A26">
      <w:rPr>
        <w:rFonts w:ascii="Cambria" w:hAnsi="Cambria" w:cs="ArialMT"/>
        <w:b/>
        <w:bCs/>
        <w:i/>
        <w:sz w:val="32"/>
        <w:szCs w:val="20"/>
        <w:lang w:bidi="en-US"/>
      </w:rPr>
      <w:t xml:space="preserve">. </w:t>
    </w:r>
    <w:r>
      <w:rPr>
        <w:rFonts w:ascii="Cambria" w:hAnsi="Cambria" w:cs="ArialMT"/>
        <w:b/>
        <w:bCs/>
        <w:i/>
        <w:sz w:val="32"/>
        <w:szCs w:val="20"/>
        <w:lang w:bidi="en-US"/>
      </w:rPr>
      <w:t>Grow</w:t>
    </w:r>
    <w:r w:rsidRPr="00B14A26">
      <w:rPr>
        <w:rFonts w:ascii="Cambria" w:hAnsi="Cambria" w:cs="ArialMT"/>
        <w:b/>
        <w:bCs/>
        <w:i/>
        <w:sz w:val="32"/>
        <w:szCs w:val="20"/>
        <w:lang w:bidi="en-US"/>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3BE215" w14:textId="77777777" w:rsidR="0002028A" w:rsidRDefault="0002028A">
      <w:r>
        <w:separator/>
      </w:r>
    </w:p>
  </w:footnote>
  <w:footnote w:type="continuationSeparator" w:id="0">
    <w:p w14:paraId="58CEF4F2" w14:textId="77777777" w:rsidR="0002028A" w:rsidRDefault="000202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341AC0" w14:textId="02E27EB3" w:rsidR="0002028A" w:rsidRDefault="0002028A" w:rsidP="00C8625D">
    <w:pPr>
      <w:widowControl w:val="0"/>
      <w:autoSpaceDE w:val="0"/>
      <w:autoSpaceDN w:val="0"/>
      <w:adjustRightInd w:val="0"/>
      <w:spacing w:line="280" w:lineRule="atLeast"/>
      <w:rPr>
        <w:rFonts w:ascii="Times" w:hAnsi="Times" w:cs="Times"/>
        <w:lang w:val="en-US" w:eastAsia="en-US"/>
      </w:rPr>
    </w:pPr>
    <w:r>
      <w:rPr>
        <w:rFonts w:ascii="Times" w:hAnsi="Times" w:cs="Times"/>
        <w:lang w:val="en-US" w:eastAsia="en-US"/>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67B006" w14:textId="09363DFE" w:rsidR="0002028A" w:rsidRPr="00D75402" w:rsidRDefault="0002028A" w:rsidP="00BB6E3C">
    <w:pPr>
      <w:pStyle w:val="Header"/>
      <w:jc w:val="right"/>
      <w:rPr>
        <w:rFonts w:ascii="Cambria" w:hAnsi="Cambria"/>
        <w:b/>
        <w:color w:val="FF0000"/>
        <w:sz w:val="32"/>
      </w:rPr>
    </w:pPr>
    <w:r>
      <w:rPr>
        <w:rFonts w:ascii="Times" w:hAnsi="Times" w:cs="Times"/>
        <w:noProof/>
      </w:rPr>
      <w:drawing>
        <wp:anchor distT="0" distB="0" distL="114300" distR="114300" simplePos="0" relativeHeight="251672064" behindDoc="0" locked="0" layoutInCell="1" allowOverlap="1" wp14:anchorId="47E6BB79" wp14:editId="4793BEA8">
          <wp:simplePos x="0" y="0"/>
          <wp:positionH relativeFrom="column">
            <wp:posOffset>3867</wp:posOffset>
          </wp:positionH>
          <wp:positionV relativeFrom="paragraph">
            <wp:posOffset>-56515</wp:posOffset>
          </wp:positionV>
          <wp:extent cx="1253490" cy="1272540"/>
          <wp:effectExtent l="0" t="0" r="3810" b="381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3490" cy="12725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noProof/>
        <w:color w:val="FF0000"/>
        <w:sz w:val="32"/>
        <w:lang w:val="en-US" w:eastAsia="en-US"/>
      </w:rPr>
      <w:t>The Ruskington Chestnut Street</w:t>
    </w:r>
    <w:r w:rsidRPr="00D75402">
      <w:rPr>
        <w:rFonts w:ascii="Cambria" w:hAnsi="Cambria"/>
        <w:b/>
        <w:color w:val="FF0000"/>
        <w:sz w:val="32"/>
      </w:rPr>
      <w:t xml:space="preserve"> </w:t>
    </w:r>
    <w:proofErr w:type="spellStart"/>
    <w:r w:rsidRPr="00D75402">
      <w:rPr>
        <w:rFonts w:ascii="Cambria" w:hAnsi="Cambria"/>
        <w:b/>
        <w:color w:val="FF0000"/>
        <w:sz w:val="32"/>
      </w:rPr>
      <w:t>CofE</w:t>
    </w:r>
    <w:proofErr w:type="spellEnd"/>
    <w:r w:rsidRPr="00D75402">
      <w:rPr>
        <w:rFonts w:ascii="Cambria" w:hAnsi="Cambria"/>
        <w:b/>
        <w:color w:val="FF0000"/>
        <w:sz w:val="32"/>
      </w:rPr>
      <w:t xml:space="preserve"> Primary </w:t>
    </w:r>
    <w:r>
      <w:rPr>
        <w:rFonts w:ascii="Cambria" w:hAnsi="Cambria"/>
        <w:b/>
        <w:color w:val="FF0000"/>
        <w:sz w:val="32"/>
      </w:rPr>
      <w:t>Academy</w:t>
    </w:r>
  </w:p>
  <w:p w14:paraId="4ED8ADBC" w14:textId="77777777" w:rsidR="0002028A" w:rsidRPr="00903E21" w:rsidRDefault="0002028A" w:rsidP="00BB6E3C">
    <w:pPr>
      <w:pStyle w:val="Header"/>
      <w:jc w:val="right"/>
      <w:rPr>
        <w:rFonts w:ascii="Cambria" w:hAnsi="Cambria"/>
        <w:b/>
        <w:sz w:val="20"/>
      </w:rPr>
    </w:pPr>
    <w:r>
      <w:rPr>
        <w:rFonts w:ascii="Cambria" w:hAnsi="Cambria"/>
        <w:b/>
        <w:sz w:val="20"/>
      </w:rPr>
      <w:t>Chestnut Street</w:t>
    </w:r>
    <w:r w:rsidRPr="00903E21">
      <w:rPr>
        <w:rFonts w:ascii="Cambria" w:hAnsi="Cambria"/>
        <w:b/>
        <w:sz w:val="20"/>
      </w:rPr>
      <w:t>,</w:t>
    </w:r>
    <w:r>
      <w:rPr>
        <w:rFonts w:ascii="Cambria" w:hAnsi="Cambria"/>
        <w:b/>
        <w:sz w:val="20"/>
      </w:rPr>
      <w:t xml:space="preserve"> Ruskington,</w:t>
    </w:r>
    <w:r w:rsidRPr="00903E21">
      <w:rPr>
        <w:rFonts w:ascii="Cambria" w:hAnsi="Cambria"/>
        <w:b/>
        <w:sz w:val="20"/>
      </w:rPr>
      <w:t xml:space="preserve"> </w:t>
    </w:r>
    <w:r>
      <w:rPr>
        <w:rFonts w:ascii="Cambria" w:hAnsi="Cambria"/>
        <w:b/>
        <w:sz w:val="20"/>
      </w:rPr>
      <w:t>Sleaford, Lincs.</w:t>
    </w:r>
    <w:r w:rsidRPr="00903E21">
      <w:rPr>
        <w:rFonts w:ascii="Cambria" w:hAnsi="Cambria"/>
        <w:b/>
        <w:sz w:val="20"/>
      </w:rPr>
      <w:t xml:space="preserve"> </w:t>
    </w:r>
    <w:r>
      <w:rPr>
        <w:rFonts w:ascii="Cambria" w:hAnsi="Cambria"/>
        <w:b/>
        <w:sz w:val="20"/>
      </w:rPr>
      <w:t>NG34 9DL</w:t>
    </w:r>
  </w:p>
  <w:p w14:paraId="698DD56E" w14:textId="77777777" w:rsidR="0002028A" w:rsidRDefault="0002028A" w:rsidP="00BB6E3C">
    <w:pPr>
      <w:pStyle w:val="Header"/>
      <w:jc w:val="right"/>
      <w:rPr>
        <w:rFonts w:ascii="Cambria" w:hAnsi="Cambria"/>
        <w:b/>
        <w:sz w:val="20"/>
      </w:rPr>
    </w:pPr>
    <w:r>
      <w:rPr>
        <w:rFonts w:ascii="Cambria" w:hAnsi="Cambria"/>
        <w:b/>
        <w:sz w:val="20"/>
      </w:rPr>
      <w:t>Telephone: (01526) 832424</w:t>
    </w:r>
  </w:p>
  <w:p w14:paraId="0141D41A" w14:textId="4AADD0F6" w:rsidR="0002028A" w:rsidRPr="00903E21" w:rsidRDefault="0002028A" w:rsidP="00BB6E3C">
    <w:pPr>
      <w:pStyle w:val="Header"/>
      <w:jc w:val="right"/>
      <w:rPr>
        <w:rFonts w:ascii="Cambria" w:hAnsi="Cambria"/>
        <w:b/>
        <w:sz w:val="20"/>
      </w:rPr>
    </w:pPr>
    <w:r>
      <w:rPr>
        <w:rFonts w:ascii="Cambria" w:hAnsi="Cambria"/>
        <w:b/>
        <w:sz w:val="20"/>
      </w:rPr>
      <w:t>Email: school.office@chestnut-street.lincs.sch.uk</w:t>
    </w:r>
  </w:p>
  <w:p w14:paraId="55729594" w14:textId="77777777" w:rsidR="0002028A" w:rsidRPr="00903E21" w:rsidRDefault="0002028A" w:rsidP="00BB6E3C">
    <w:pPr>
      <w:pStyle w:val="Header"/>
      <w:jc w:val="right"/>
      <w:rPr>
        <w:rFonts w:ascii="Cambria" w:hAnsi="Cambria"/>
        <w:b/>
        <w:sz w:val="16"/>
        <w:szCs w:val="16"/>
      </w:rPr>
    </w:pPr>
  </w:p>
  <w:p w14:paraId="27E12815" w14:textId="77777777" w:rsidR="0002028A" w:rsidRPr="00903E21" w:rsidRDefault="0002028A" w:rsidP="00BB6E3C">
    <w:pPr>
      <w:pStyle w:val="Header"/>
      <w:jc w:val="right"/>
      <w:rPr>
        <w:rFonts w:ascii="Cambria" w:hAnsi="Cambria"/>
        <w:b/>
        <w:sz w:val="20"/>
      </w:rPr>
    </w:pPr>
    <w:r>
      <w:rPr>
        <w:rFonts w:ascii="Cambria" w:hAnsi="Cambria"/>
        <w:b/>
        <w:sz w:val="20"/>
      </w:rPr>
      <w:t xml:space="preserve">Executive </w:t>
    </w:r>
    <w:r w:rsidRPr="00903E21">
      <w:rPr>
        <w:rFonts w:ascii="Cambria" w:hAnsi="Cambria"/>
        <w:b/>
        <w:sz w:val="20"/>
      </w:rPr>
      <w:t xml:space="preserve">Head Teacher: </w:t>
    </w:r>
    <w:r>
      <w:rPr>
        <w:rFonts w:ascii="Cambria" w:hAnsi="Cambria"/>
        <w:b/>
        <w:sz w:val="20"/>
      </w:rPr>
      <w:t>Mr G Trafford</w:t>
    </w:r>
  </w:p>
  <w:p w14:paraId="03CB805B" w14:textId="77777777" w:rsidR="0002028A" w:rsidRDefault="0002028A" w:rsidP="00BB6E3C">
    <w:pPr>
      <w:pStyle w:val="Header"/>
      <w:jc w:val="right"/>
      <w:rPr>
        <w:rFonts w:ascii="Cambria" w:hAnsi="Cambria"/>
        <w:b/>
        <w:sz w:val="20"/>
      </w:rPr>
    </w:pPr>
    <w:r>
      <w:rPr>
        <w:rFonts w:ascii="Cambria" w:hAnsi="Cambria"/>
        <w:b/>
        <w:sz w:val="20"/>
      </w:rPr>
      <w:t xml:space="preserve">                                Head of School</w:t>
    </w:r>
    <w:r w:rsidRPr="00903E21">
      <w:rPr>
        <w:rFonts w:ascii="Cambria" w:hAnsi="Cambria"/>
        <w:b/>
        <w:sz w:val="20"/>
      </w:rPr>
      <w:t xml:space="preserve">: </w:t>
    </w:r>
    <w:r>
      <w:rPr>
        <w:rFonts w:ascii="Cambria" w:hAnsi="Cambria"/>
        <w:b/>
        <w:sz w:val="20"/>
      </w:rPr>
      <w:t>Mrs L Cook</w:t>
    </w:r>
  </w:p>
  <w:p w14:paraId="3107C48E" w14:textId="77777777" w:rsidR="0002028A" w:rsidRDefault="0002028A" w:rsidP="00BB6E3C">
    <w:pPr>
      <w:pStyle w:val="Header"/>
      <w:jc w:val="center"/>
      <w:rPr>
        <w:rFonts w:ascii="Cambria" w:hAnsi="Cambria"/>
        <w:b/>
        <w:sz w:val="20"/>
      </w:rPr>
    </w:pPr>
  </w:p>
  <w:p w14:paraId="120C367C" w14:textId="77777777" w:rsidR="0002028A" w:rsidRDefault="0002028A" w:rsidP="00BB6E3C">
    <w:pPr>
      <w:pStyle w:val="Header"/>
      <w:rPr>
        <w:rFonts w:ascii="Cambria" w:hAnsi="Cambria"/>
        <w:b/>
        <w:sz w:val="20"/>
      </w:rPr>
    </w:pPr>
    <w:hyperlink r:id="rId2" w:history="1">
      <w:r w:rsidRPr="0066430D">
        <w:rPr>
          <w:rStyle w:val="Hyperlink"/>
          <w:rFonts w:ascii="Cambria" w:hAnsi="Cambria"/>
          <w:sz w:val="20"/>
        </w:rPr>
        <w:t>www.chestnutstreet.co.uk</w:t>
      </w:r>
    </w:hyperlink>
    <w:r w:rsidRPr="009821A7">
      <w:rPr>
        <w:rFonts w:ascii="Cambria" w:hAnsi="Cambria"/>
        <w:sz w:val="20"/>
      </w:rPr>
      <w:t xml:space="preserve">       </w:t>
    </w:r>
  </w:p>
  <w:p w14:paraId="7992DDAE" w14:textId="77777777" w:rsidR="0002028A" w:rsidRPr="000D306B" w:rsidRDefault="0002028A" w:rsidP="00BB6E3C">
    <w:pPr>
      <w:pStyle w:val="Header"/>
      <w:rPr>
        <w:rFonts w:ascii="Cambria" w:hAnsi="Cambria"/>
        <w:sz w:val="16"/>
        <w:szCs w:val="16"/>
      </w:rPr>
    </w:pPr>
    <w:r>
      <w:rPr>
        <w:noProof/>
      </w:rPr>
      <mc:AlternateContent>
        <mc:Choice Requires="wps">
          <w:drawing>
            <wp:anchor distT="0" distB="0" distL="114300" distR="114300" simplePos="0" relativeHeight="251670016" behindDoc="0" locked="0" layoutInCell="1" allowOverlap="1" wp14:anchorId="124F439D" wp14:editId="05E1AAFE">
              <wp:simplePos x="0" y="0"/>
              <wp:positionH relativeFrom="column">
                <wp:posOffset>0</wp:posOffset>
              </wp:positionH>
              <wp:positionV relativeFrom="paragraph">
                <wp:posOffset>144145</wp:posOffset>
              </wp:positionV>
              <wp:extent cx="6515100" cy="0"/>
              <wp:effectExtent l="76200" t="80645" r="114300" b="844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515100" cy="0"/>
                      </a:xfrm>
                      <a:prstGeom prst="line">
                        <a:avLst/>
                      </a:prstGeom>
                      <a:noFill/>
                      <a:ln w="25400">
                        <a:solidFill>
                          <a:srgbClr val="FF0000"/>
                        </a:solidFill>
                        <a:round/>
                        <a:headEnd/>
                        <a:tailEnd/>
                      </a:ln>
                      <a:effectLst>
                        <a:outerShdw blurRad="40000" dist="19999" dir="359929" rotWithShape="0">
                          <a:srgbClr val="FF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flip:x;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35pt" to="513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" strokecolor="red" strokeweight="2pt">
              <v:shadow on="t" color="red" opacity="24903f" origin=",.5" offset=".55247mm,.05806mm"/>
            </v:line>
          </w:pict>
        </mc:Fallback>
      </mc:AlternateContent>
    </w:r>
  </w:p>
  <w:p w14:paraId="42E6F9C2" w14:textId="77777777" w:rsidR="0002028A" w:rsidRDefault="0002028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B4812"/>
    <w:multiLevelType w:val="hybridMultilevel"/>
    <w:tmpl w:val="DFBCDC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8D4C01"/>
    <w:multiLevelType w:val="hybridMultilevel"/>
    <w:tmpl w:val="25769B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569646B"/>
    <w:multiLevelType w:val="hybridMultilevel"/>
    <w:tmpl w:val="62D8650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7128A6"/>
    <w:multiLevelType w:val="hybridMultilevel"/>
    <w:tmpl w:val="3C2CE8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AB068A7"/>
    <w:multiLevelType w:val="hybridMultilevel"/>
    <w:tmpl w:val="81E0EF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E2D3617"/>
    <w:multiLevelType w:val="hybridMultilevel"/>
    <w:tmpl w:val="AD4A8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3753CBF"/>
    <w:multiLevelType w:val="hybridMultilevel"/>
    <w:tmpl w:val="44AA9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D02562A"/>
    <w:multiLevelType w:val="hybridMultilevel"/>
    <w:tmpl w:val="C8E6B3B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 w:numId="2">
    <w:abstractNumId w:val="7"/>
  </w:num>
  <w:num w:numId="3">
    <w:abstractNumId w:val="6"/>
  </w:num>
  <w:num w:numId="4">
    <w:abstractNumId w:val="5"/>
  </w:num>
  <w:num w:numId="5">
    <w:abstractNumId w:val="2"/>
  </w:num>
  <w:num w:numId="6">
    <w:abstractNumId w:val="4"/>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3EE"/>
    <w:rsid w:val="0002028A"/>
    <w:rsid w:val="0004107A"/>
    <w:rsid w:val="00055247"/>
    <w:rsid w:val="000576B8"/>
    <w:rsid w:val="00072223"/>
    <w:rsid w:val="00084621"/>
    <w:rsid w:val="000D306B"/>
    <w:rsid w:val="001278B3"/>
    <w:rsid w:val="00134728"/>
    <w:rsid w:val="00197D6C"/>
    <w:rsid w:val="001A719B"/>
    <w:rsid w:val="001E2564"/>
    <w:rsid w:val="00215132"/>
    <w:rsid w:val="00257714"/>
    <w:rsid w:val="00265FA8"/>
    <w:rsid w:val="002D3D26"/>
    <w:rsid w:val="002D48D3"/>
    <w:rsid w:val="002F0B7B"/>
    <w:rsid w:val="00304681"/>
    <w:rsid w:val="003076FE"/>
    <w:rsid w:val="00314388"/>
    <w:rsid w:val="00334AB7"/>
    <w:rsid w:val="003426AB"/>
    <w:rsid w:val="00391B55"/>
    <w:rsid w:val="003B1F37"/>
    <w:rsid w:val="003D7BBD"/>
    <w:rsid w:val="003E326C"/>
    <w:rsid w:val="0040511A"/>
    <w:rsid w:val="00491DB6"/>
    <w:rsid w:val="00537681"/>
    <w:rsid w:val="0054351F"/>
    <w:rsid w:val="005933EE"/>
    <w:rsid w:val="005F6B74"/>
    <w:rsid w:val="00617AE2"/>
    <w:rsid w:val="00642D3E"/>
    <w:rsid w:val="00685C93"/>
    <w:rsid w:val="006A21A0"/>
    <w:rsid w:val="00707141"/>
    <w:rsid w:val="0073143D"/>
    <w:rsid w:val="00740293"/>
    <w:rsid w:val="00753046"/>
    <w:rsid w:val="0076488A"/>
    <w:rsid w:val="00790E9F"/>
    <w:rsid w:val="00797912"/>
    <w:rsid w:val="007D1986"/>
    <w:rsid w:val="00803441"/>
    <w:rsid w:val="0080498D"/>
    <w:rsid w:val="00832D9F"/>
    <w:rsid w:val="00872074"/>
    <w:rsid w:val="00903E21"/>
    <w:rsid w:val="00937A56"/>
    <w:rsid w:val="009821A7"/>
    <w:rsid w:val="009B6E83"/>
    <w:rsid w:val="009E2B0F"/>
    <w:rsid w:val="009F0CB2"/>
    <w:rsid w:val="009F492B"/>
    <w:rsid w:val="00A05E62"/>
    <w:rsid w:val="00A2103C"/>
    <w:rsid w:val="00A321DD"/>
    <w:rsid w:val="00AD2FBE"/>
    <w:rsid w:val="00B02CDF"/>
    <w:rsid w:val="00B14A26"/>
    <w:rsid w:val="00B30185"/>
    <w:rsid w:val="00B3763E"/>
    <w:rsid w:val="00B80EA6"/>
    <w:rsid w:val="00B90386"/>
    <w:rsid w:val="00B928FE"/>
    <w:rsid w:val="00BA2A0E"/>
    <w:rsid w:val="00BB6E3C"/>
    <w:rsid w:val="00BF3476"/>
    <w:rsid w:val="00BF7D41"/>
    <w:rsid w:val="00C37FC4"/>
    <w:rsid w:val="00C749EA"/>
    <w:rsid w:val="00C8625D"/>
    <w:rsid w:val="00D038B6"/>
    <w:rsid w:val="00D20BB9"/>
    <w:rsid w:val="00D21217"/>
    <w:rsid w:val="00D21F60"/>
    <w:rsid w:val="00D25291"/>
    <w:rsid w:val="00D36D0E"/>
    <w:rsid w:val="00D420B7"/>
    <w:rsid w:val="00D75402"/>
    <w:rsid w:val="00D844F2"/>
    <w:rsid w:val="00DF2826"/>
    <w:rsid w:val="00E11653"/>
    <w:rsid w:val="00E14EFE"/>
    <w:rsid w:val="00E37421"/>
    <w:rsid w:val="00E52CE2"/>
    <w:rsid w:val="00E628E4"/>
    <w:rsid w:val="00E9262B"/>
    <w:rsid w:val="00EC1926"/>
    <w:rsid w:val="00ED2191"/>
    <w:rsid w:val="00EF74B8"/>
    <w:rsid w:val="00F22F0E"/>
    <w:rsid w:val="00F32374"/>
    <w:rsid w:val="00F71276"/>
    <w:rsid w:val="00FD28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shapelayout>
  </w:shapeDefaults>
  <w:decimalSymbol w:val="."/>
  <w:listSeparator w:val=","/>
  <w14:docId w14:val="3BC29A3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933EE"/>
    <w:pPr>
      <w:tabs>
        <w:tab w:val="center" w:pos="4153"/>
        <w:tab w:val="right" w:pos="8306"/>
      </w:tabs>
    </w:pPr>
  </w:style>
  <w:style w:type="paragraph" w:styleId="Footer">
    <w:name w:val="footer"/>
    <w:basedOn w:val="Normal"/>
    <w:rsid w:val="005933EE"/>
    <w:pPr>
      <w:tabs>
        <w:tab w:val="center" w:pos="4153"/>
        <w:tab w:val="right" w:pos="8306"/>
      </w:tabs>
    </w:pPr>
  </w:style>
  <w:style w:type="table" w:styleId="TableGrid">
    <w:name w:val="Table Grid"/>
    <w:basedOn w:val="TableNormal"/>
    <w:rsid w:val="005933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54351F"/>
    <w:rPr>
      <w:rFonts w:ascii="Tahoma" w:hAnsi="Tahoma" w:cs="Tahoma"/>
      <w:sz w:val="16"/>
      <w:szCs w:val="16"/>
    </w:rPr>
  </w:style>
  <w:style w:type="character" w:styleId="Hyperlink">
    <w:name w:val="Hyperlink"/>
    <w:rsid w:val="00215132"/>
    <w:rPr>
      <w:color w:val="0000FF"/>
      <w:u w:val="single"/>
    </w:rPr>
  </w:style>
  <w:style w:type="character" w:styleId="FollowedHyperlink">
    <w:name w:val="FollowedHyperlink"/>
    <w:rsid w:val="009821A7"/>
    <w:rPr>
      <w:color w:val="800080"/>
      <w:u w:val="single"/>
    </w:rPr>
  </w:style>
  <w:style w:type="paragraph" w:styleId="ListParagraph">
    <w:name w:val="List Paragraph"/>
    <w:basedOn w:val="Normal"/>
    <w:uiPriority w:val="34"/>
    <w:qFormat/>
    <w:rsid w:val="00E37421"/>
    <w:pPr>
      <w:spacing w:after="200" w:line="276"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933EE"/>
    <w:pPr>
      <w:tabs>
        <w:tab w:val="center" w:pos="4153"/>
        <w:tab w:val="right" w:pos="8306"/>
      </w:tabs>
    </w:pPr>
  </w:style>
  <w:style w:type="paragraph" w:styleId="Footer">
    <w:name w:val="footer"/>
    <w:basedOn w:val="Normal"/>
    <w:rsid w:val="005933EE"/>
    <w:pPr>
      <w:tabs>
        <w:tab w:val="center" w:pos="4153"/>
        <w:tab w:val="right" w:pos="8306"/>
      </w:tabs>
    </w:pPr>
  </w:style>
  <w:style w:type="table" w:styleId="TableGrid">
    <w:name w:val="Table Grid"/>
    <w:basedOn w:val="TableNormal"/>
    <w:rsid w:val="005933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54351F"/>
    <w:rPr>
      <w:rFonts w:ascii="Tahoma" w:hAnsi="Tahoma" w:cs="Tahoma"/>
      <w:sz w:val="16"/>
      <w:szCs w:val="16"/>
    </w:rPr>
  </w:style>
  <w:style w:type="character" w:styleId="Hyperlink">
    <w:name w:val="Hyperlink"/>
    <w:rsid w:val="00215132"/>
    <w:rPr>
      <w:color w:val="0000FF"/>
      <w:u w:val="single"/>
    </w:rPr>
  </w:style>
  <w:style w:type="character" w:styleId="FollowedHyperlink">
    <w:name w:val="FollowedHyperlink"/>
    <w:rsid w:val="009821A7"/>
    <w:rPr>
      <w:color w:val="800080"/>
      <w:u w:val="single"/>
    </w:rPr>
  </w:style>
  <w:style w:type="paragraph" w:styleId="ListParagraph">
    <w:name w:val="List Paragraph"/>
    <w:basedOn w:val="Normal"/>
    <w:uiPriority w:val="34"/>
    <w:qFormat/>
    <w:rsid w:val="00E37421"/>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02705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http://www.chestnutstreet.co.uk"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230506-D72E-44F5-B6DF-6CB79C645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832BBC7E</Template>
  <TotalTime>8</TotalTime>
  <Pages>2</Pages>
  <Words>624</Words>
  <Characters>2988</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LCC / Mouchel</Company>
  <LinksUpToDate>false</LinksUpToDate>
  <CharactersWithSpaces>3605</CharactersWithSpaces>
  <SharedDoc>false</SharedDoc>
  <HLinks>
    <vt:vector size="6" baseType="variant">
      <vt:variant>
        <vt:i4>1769588</vt:i4>
      </vt:variant>
      <vt:variant>
        <vt:i4>0</vt:i4>
      </vt:variant>
      <vt:variant>
        <vt:i4>0</vt:i4>
      </vt:variant>
      <vt:variant>
        <vt:i4>5</vt:i4>
      </vt:variant>
      <vt:variant>
        <vt:lpwstr>http://www.coningsbyprimary.co.uk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Authorised Users Only</dc:creator>
  <cp:lastModifiedBy>Windows User</cp:lastModifiedBy>
  <cp:revision>4</cp:revision>
  <cp:lastPrinted>2020-06-10T10:01:00Z</cp:lastPrinted>
  <dcterms:created xsi:type="dcterms:W3CDTF">2020-06-10T10:34:00Z</dcterms:created>
  <dcterms:modified xsi:type="dcterms:W3CDTF">2020-06-10T10:42:00Z</dcterms:modified>
</cp:coreProperties>
</file>